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525DB553" w14:textId="45B31FCE"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w:t>
      </w:r>
      <w:proofErr w:type="gramStart"/>
      <w:r>
        <w:rPr>
          <w:rFonts w:eastAsiaTheme="minorEastAsia" w:cstheme="minorBidi"/>
          <w:sz w:val="24"/>
          <w:szCs w:val="24"/>
        </w:rPr>
        <w:t>Councillor</w:t>
      </w:r>
      <w:proofErr w:type="gramEnd"/>
      <w:r>
        <w:rPr>
          <w:rFonts w:eastAsiaTheme="minorEastAsia" w:cstheme="minorBidi"/>
          <w:sz w:val="24"/>
          <w:szCs w:val="24"/>
        </w:rPr>
        <w:t xml:space="preserve">                                                                                                             </w:t>
      </w:r>
      <w:r w:rsidR="00DA665E">
        <w:rPr>
          <w:rFonts w:eastAsiaTheme="minorEastAsia" w:cstheme="minorBidi"/>
          <w:sz w:val="24"/>
          <w:szCs w:val="24"/>
        </w:rPr>
        <w:t>08</w:t>
      </w:r>
      <w:r>
        <w:rPr>
          <w:rFonts w:eastAsiaTheme="minorEastAsia" w:cstheme="minorBidi"/>
          <w:sz w:val="24"/>
          <w:szCs w:val="24"/>
          <w:vertAlign w:val="superscript"/>
        </w:rPr>
        <w:t>th</w:t>
      </w:r>
      <w:r>
        <w:rPr>
          <w:rFonts w:eastAsiaTheme="minorEastAsia" w:cstheme="minorBidi"/>
          <w:sz w:val="24"/>
          <w:szCs w:val="24"/>
        </w:rPr>
        <w:t xml:space="preserve"> </w:t>
      </w:r>
      <w:r w:rsidR="009303DE">
        <w:rPr>
          <w:rFonts w:eastAsiaTheme="minorEastAsia" w:cstheme="minorBidi"/>
          <w:sz w:val="24"/>
          <w:szCs w:val="24"/>
        </w:rPr>
        <w:t>September</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2915B199"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F84A5F">
        <w:rPr>
          <w:rFonts w:eastAsiaTheme="minorEastAsia" w:cstheme="minorBidi"/>
          <w:b/>
          <w:bCs/>
          <w:sz w:val="24"/>
          <w:szCs w:val="24"/>
        </w:rPr>
        <w:t>1</w:t>
      </w:r>
      <w:r w:rsidR="009303DE">
        <w:rPr>
          <w:rFonts w:eastAsiaTheme="minorEastAsia" w:cstheme="minorBidi"/>
          <w:b/>
          <w:bCs/>
          <w:sz w:val="24"/>
          <w:szCs w:val="24"/>
        </w:rPr>
        <w:t>6</w:t>
      </w:r>
      <w:r>
        <w:rPr>
          <w:rFonts w:eastAsiaTheme="minorEastAsia" w:cstheme="minorBidi"/>
          <w:b/>
          <w:bCs/>
          <w:sz w:val="24"/>
          <w:szCs w:val="24"/>
          <w:vertAlign w:val="superscript"/>
        </w:rPr>
        <w:t>th</w:t>
      </w:r>
      <w:r>
        <w:rPr>
          <w:rFonts w:eastAsiaTheme="minorEastAsia" w:cstheme="minorBidi"/>
          <w:b/>
          <w:bCs/>
          <w:sz w:val="24"/>
          <w:szCs w:val="24"/>
        </w:rPr>
        <w:t xml:space="preserve"> </w:t>
      </w:r>
      <w:r w:rsidR="009303DE">
        <w:rPr>
          <w:rFonts w:eastAsiaTheme="minorEastAsia" w:cstheme="minorBidi"/>
          <w:b/>
          <w:bCs/>
          <w:sz w:val="24"/>
          <w:szCs w:val="24"/>
        </w:rPr>
        <w:t>September</w:t>
      </w:r>
      <w:r w:rsidR="00DA665E">
        <w:rPr>
          <w:rFonts w:eastAsiaTheme="minorEastAsia" w:cstheme="minorBidi"/>
          <w:b/>
          <w:bCs/>
          <w:sz w:val="24"/>
          <w:szCs w:val="24"/>
        </w:rPr>
        <w:t xml:space="preserve"> </w:t>
      </w:r>
      <w:r>
        <w:rPr>
          <w:rFonts w:eastAsiaTheme="minorEastAsia" w:cstheme="minorBidi"/>
          <w:b/>
          <w:bCs/>
          <w:sz w:val="24"/>
          <w:szCs w:val="24"/>
        </w:rPr>
        <w:t>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77777777" w:rsidR="002C0AE8" w:rsidRDefault="002C0AE8">
      <w:pPr>
        <w:spacing w:line="240" w:lineRule="auto"/>
        <w:rPr>
          <w:rFonts w:asciiTheme="minorHAnsi" w:eastAsiaTheme="minorEastAsia" w:hAnsiTheme="minorHAnsi" w:cstheme="minorBidi"/>
          <w:sz w:val="24"/>
          <w:szCs w:val="24"/>
        </w:rPr>
      </w:pPr>
    </w:p>
    <w:p w14:paraId="0214BFEC" w14:textId="77777777" w:rsidR="002C0AE8"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71136FB6" w14:textId="77777777" w:rsidR="002C0AE8" w:rsidRDefault="002C0AE8">
      <w:pPr>
        <w:spacing w:line="240" w:lineRule="auto"/>
        <w:rPr>
          <w:rFonts w:asciiTheme="minorHAnsi" w:eastAsiaTheme="minorEastAsia" w:hAnsiTheme="minorHAnsi" w:cstheme="minorBidi"/>
          <w:b/>
          <w:bCs/>
          <w:sz w:val="24"/>
          <w:szCs w:val="2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4C6D3CA8"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0175546D" w:rsidR="002C0AE8"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w:t>
      </w:r>
      <w:r w:rsidR="009303DE">
        <w:rPr>
          <w:rFonts w:eastAsiaTheme="minorEastAsia" w:cstheme="minorBidi"/>
          <w:b/>
          <w:bCs/>
          <w:sz w:val="24"/>
          <w:szCs w:val="24"/>
        </w:rPr>
        <w:t>5</w:t>
      </w:r>
      <w:r w:rsidR="00F84A5F">
        <w:rPr>
          <w:rFonts w:eastAsiaTheme="minorEastAsia" w:cstheme="minorBidi"/>
          <w:b/>
          <w:bCs/>
          <w:sz w:val="24"/>
          <w:szCs w:val="24"/>
        </w:rPr>
        <w:t>/0</w:t>
      </w:r>
      <w:r w:rsidR="009303DE">
        <w:rPr>
          <w:rFonts w:eastAsiaTheme="minorEastAsia" w:cstheme="minorBidi"/>
          <w:b/>
          <w:bCs/>
          <w:sz w:val="24"/>
          <w:szCs w:val="24"/>
        </w:rPr>
        <w:t>7</w:t>
      </w:r>
      <w:r>
        <w:rPr>
          <w:rFonts w:eastAsiaTheme="minorEastAsia" w:cstheme="minorBidi"/>
          <w:b/>
          <w:bCs/>
          <w:sz w:val="24"/>
          <w:szCs w:val="24"/>
        </w:rPr>
        <w:t xml:space="preserve">/2025 </w:t>
      </w:r>
      <w:r>
        <w:rPr>
          <w:rFonts w:eastAsiaTheme="minorEastAsia" w:cstheme="minorBidi"/>
          <w:sz w:val="24"/>
          <w:szCs w:val="24"/>
        </w:rPr>
        <w:t>(chairman to sign)</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326510E0" w14:textId="1F019085" w:rsidR="002C0AE8" w:rsidRPr="00DA665E" w:rsidRDefault="00404AD9" w:rsidP="00DA665E">
      <w:pPr>
        <w:pStyle w:val="ListParagraph"/>
        <w:numPr>
          <w:ilvl w:val="0"/>
          <w:numId w:val="2"/>
        </w:numPr>
        <w:spacing w:line="240" w:lineRule="auto"/>
        <w:rPr>
          <w:b/>
          <w:bCs/>
        </w:rPr>
      </w:pPr>
      <w:r>
        <w:rPr>
          <w:rFonts w:eastAsiaTheme="minorEastAsia" w:cstheme="minorBidi"/>
          <w:b/>
          <w:bCs/>
          <w:sz w:val="24"/>
          <w:szCs w:val="24"/>
        </w:rPr>
        <w:t>Goole hospital-DH</w:t>
      </w:r>
    </w:p>
    <w:p w14:paraId="3FA09175" w14:textId="77777777" w:rsidR="00DA665E" w:rsidRPr="00DA665E" w:rsidRDefault="00DA665E" w:rsidP="00DA665E">
      <w:pPr>
        <w:spacing w:line="240" w:lineRule="auto"/>
        <w:ind w:left="360"/>
        <w:rPr>
          <w:b/>
          <w:bCs/>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06E24386" w14:textId="0565D499" w:rsidR="002C0AE8" w:rsidRPr="00DA665E" w:rsidRDefault="00000000" w:rsidP="00DA665E">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Litter picking issues raised from village tidy survey.</w:t>
      </w:r>
    </w:p>
    <w:p w14:paraId="60125BE9" w14:textId="5E9D12F5"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w:t>
      </w:r>
    </w:p>
    <w:p w14:paraId="557837FA" w14:textId="126DE448"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Flood plan-HB</w:t>
      </w:r>
    </w:p>
    <w:p w14:paraId="24D1C5C9" w14:textId="19E6CF91"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Gofar</w:t>
      </w:r>
    </w:p>
    <w:p w14:paraId="44C85ABD" w14:textId="7AB87DAD"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Charging cables- CW</w:t>
      </w:r>
    </w:p>
    <w:p w14:paraId="1283D6E3" w14:textId="2BAE00F2" w:rsidR="00DA665E" w:rsidRDefault="00DA665E"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Land on Fisk walk-HB</w:t>
      </w:r>
    </w:p>
    <w:p w14:paraId="314521DB" w14:textId="1547E812" w:rsidR="002C0AE8" w:rsidRDefault="00DA665E" w:rsidP="001A10C5">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w:t>
      </w:r>
      <w:r w:rsidR="009303DE">
        <w:rPr>
          <w:rFonts w:eastAsiaTheme="minorEastAsia" w:cstheme="minorBidi"/>
          <w:color w:val="000000" w:themeColor="text1"/>
          <w:sz w:val="24"/>
          <w:szCs w:val="24"/>
        </w:rPr>
        <w:t>and</w:t>
      </w:r>
      <w:r>
        <w:rPr>
          <w:rFonts w:eastAsiaTheme="minorEastAsia" w:cstheme="minorBidi"/>
          <w:color w:val="000000" w:themeColor="text1"/>
          <w:sz w:val="24"/>
          <w:szCs w:val="24"/>
        </w:rPr>
        <w:t xml:space="preserve"> Domonic Cleland.</w:t>
      </w:r>
    </w:p>
    <w:p w14:paraId="10ABD03D" w14:textId="2BCEF792" w:rsidR="009303DE" w:rsidRDefault="009303DE" w:rsidP="001A10C5">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Speeding</w:t>
      </w:r>
    </w:p>
    <w:p w14:paraId="18D00F96" w14:textId="1155DC3A" w:rsidR="009303DE" w:rsidRDefault="009303DE" w:rsidP="001A10C5">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Grass Cutting</w:t>
      </w:r>
    </w:p>
    <w:p w14:paraId="1BC04A0D" w14:textId="1E6C2BE9" w:rsidR="009303DE" w:rsidRPr="009303DE" w:rsidRDefault="009303DE" w:rsidP="001A10C5">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Woodland trust</w:t>
      </w: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77777777" w:rsidR="002C0AE8" w:rsidRDefault="00000000">
      <w:pPr>
        <w:spacing w:line="240" w:lineRule="auto"/>
        <w:rPr>
          <w:rFonts w:eastAsiaTheme="minorEastAsia" w:cstheme="minorBidi"/>
          <w:sz w:val="24"/>
          <w:szCs w:val="24"/>
        </w:rPr>
      </w:pPr>
      <w:r>
        <w:rPr>
          <w:rFonts w:eastAsiaTheme="minorEastAsia" w:cstheme="minorBidi"/>
          <w:sz w:val="24"/>
          <w:szCs w:val="24"/>
        </w:rPr>
        <w:t>Cllrs Fox/Sargeantson to speak (if in attendance)</w:t>
      </w:r>
    </w:p>
    <w:p w14:paraId="22D0ACA3" w14:textId="77777777" w:rsidR="002877B2" w:rsidRDefault="002877B2">
      <w:pPr>
        <w:spacing w:line="240" w:lineRule="auto"/>
        <w:rPr>
          <w:rFonts w:eastAsiaTheme="minorEastAsia" w:cstheme="minorBidi"/>
          <w:sz w:val="24"/>
          <w:szCs w:val="24"/>
        </w:rPr>
      </w:pPr>
    </w:p>
    <w:p w14:paraId="37A670E4" w14:textId="77777777" w:rsidR="002877B2" w:rsidRDefault="002877B2">
      <w:pPr>
        <w:spacing w:line="240" w:lineRule="auto"/>
        <w:rPr>
          <w:rFonts w:eastAsiaTheme="minorEastAsia" w:cstheme="minorBidi"/>
          <w:sz w:val="24"/>
          <w:szCs w:val="24"/>
        </w:rPr>
      </w:pPr>
    </w:p>
    <w:p w14:paraId="15A45327" w14:textId="77777777" w:rsidR="002877B2" w:rsidRDefault="002877B2">
      <w:pPr>
        <w:spacing w:line="240" w:lineRule="auto"/>
        <w:rPr>
          <w:rFonts w:eastAsiaTheme="minorEastAsia" w:cstheme="minorBidi"/>
          <w:sz w:val="24"/>
          <w:szCs w:val="24"/>
        </w:rPr>
      </w:pPr>
    </w:p>
    <w:p w14:paraId="6FF53CE9" w14:textId="77777777" w:rsidR="002877B2" w:rsidRDefault="002877B2">
      <w:pPr>
        <w:spacing w:line="240" w:lineRule="auto"/>
        <w:rPr>
          <w:rFonts w:eastAsiaTheme="minorEastAsia" w:cstheme="minorBidi"/>
          <w:sz w:val="24"/>
          <w:szCs w:val="24"/>
        </w:rPr>
      </w:pPr>
    </w:p>
    <w:p w14:paraId="4E1E778D" w14:textId="77777777" w:rsidR="002877B2" w:rsidRDefault="002877B2">
      <w:pPr>
        <w:spacing w:line="240" w:lineRule="auto"/>
        <w:rPr>
          <w:rFonts w:eastAsiaTheme="minorEastAsia" w:cstheme="minorBidi"/>
          <w:sz w:val="24"/>
          <w:szCs w:val="24"/>
        </w:rPr>
      </w:pPr>
    </w:p>
    <w:p w14:paraId="5BDE2232" w14:textId="77777777" w:rsidR="00481460" w:rsidRDefault="00481460">
      <w:pPr>
        <w:spacing w:line="240" w:lineRule="auto"/>
        <w:rPr>
          <w:rFonts w:eastAsiaTheme="minorEastAsia" w:cstheme="minorBidi"/>
          <w:sz w:val="24"/>
          <w:szCs w:val="24"/>
        </w:rPr>
      </w:pPr>
    </w:p>
    <w:p w14:paraId="76F20BCA" w14:textId="77777777" w:rsidR="00481460" w:rsidRDefault="00481460">
      <w:pPr>
        <w:spacing w:line="240" w:lineRule="auto"/>
        <w:rPr>
          <w:rFonts w:eastAsiaTheme="minorEastAsia" w:cstheme="minorBidi"/>
          <w:sz w:val="24"/>
          <w:szCs w:val="24"/>
        </w:rPr>
      </w:pPr>
    </w:p>
    <w:p w14:paraId="2E7A2050" w14:textId="77777777" w:rsidR="00481460" w:rsidRDefault="00481460">
      <w:pPr>
        <w:spacing w:line="240" w:lineRule="auto"/>
        <w:rPr>
          <w:rFonts w:eastAsiaTheme="minorEastAsia" w:cstheme="minorBidi"/>
          <w:sz w:val="24"/>
          <w:szCs w:val="24"/>
        </w:rPr>
      </w:pPr>
    </w:p>
    <w:p w14:paraId="1F026EE4" w14:textId="77777777" w:rsidR="002877B2" w:rsidRDefault="002877B2">
      <w:pPr>
        <w:spacing w:line="240" w:lineRule="auto"/>
        <w:rPr>
          <w:rFonts w:eastAsiaTheme="minorEastAsia" w:cstheme="minorBidi"/>
          <w:sz w:val="24"/>
          <w:szCs w:val="24"/>
        </w:rPr>
      </w:pPr>
    </w:p>
    <w:p w14:paraId="291FDB42" w14:textId="77777777" w:rsidR="002877B2" w:rsidRDefault="002877B2">
      <w:pPr>
        <w:spacing w:line="240" w:lineRule="auto"/>
        <w:rPr>
          <w:rFonts w:eastAsiaTheme="minorEastAsia" w:cstheme="minorBidi"/>
          <w:sz w:val="24"/>
          <w:szCs w:val="24"/>
        </w:rPr>
      </w:pP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10625A17"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6EFF0C52" w14:textId="77777777" w:rsidR="002C0AE8" w:rsidRDefault="002C0AE8">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6FA00050"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p>
    <w:p w14:paraId="156409AF" w14:textId="36DD3B06" w:rsidR="00C32644"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6516D846" w14:textId="77777777" w:rsidR="009303DE" w:rsidRDefault="009303DE">
      <w:pPr>
        <w:spacing w:line="240" w:lineRule="auto"/>
        <w:rPr>
          <w:rFonts w:eastAsiaTheme="minorEastAsia" w:cstheme="minorBidi"/>
          <w:sz w:val="24"/>
          <w:szCs w:val="24"/>
        </w:rPr>
      </w:pPr>
    </w:p>
    <w:p w14:paraId="437251B9" w14:textId="0C45D021" w:rsidR="002C0AE8" w:rsidRPr="00B16A7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45E2386A" w14:textId="77777777" w:rsidR="002C0AE8" w:rsidRDefault="002C0AE8">
      <w:pPr>
        <w:spacing w:line="240" w:lineRule="auto"/>
        <w:rPr>
          <w:rFonts w:asciiTheme="minorHAnsi" w:eastAsiaTheme="minorEastAsia" w:hAnsiTheme="minorHAnsi" w:cstheme="minorBidi"/>
          <w:b/>
          <w:bCs/>
          <w:sz w:val="24"/>
          <w:szCs w:val="24"/>
        </w:rPr>
      </w:pP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2454A79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Tuesday </w:t>
      </w:r>
      <w:r w:rsidR="009303DE">
        <w:rPr>
          <w:rFonts w:eastAsiaTheme="minorEastAsia" w:cstheme="minorBidi"/>
          <w:sz w:val="24"/>
          <w:szCs w:val="24"/>
        </w:rPr>
        <w:t>21</w:t>
      </w:r>
      <w:r w:rsidR="009303DE" w:rsidRPr="009303DE">
        <w:rPr>
          <w:rFonts w:eastAsiaTheme="minorEastAsia" w:cstheme="minorBidi"/>
          <w:sz w:val="24"/>
          <w:szCs w:val="24"/>
          <w:vertAlign w:val="superscript"/>
        </w:rPr>
        <w:t>st</w:t>
      </w:r>
      <w:r w:rsidR="009303DE">
        <w:rPr>
          <w:rFonts w:eastAsiaTheme="minorEastAsia" w:cstheme="minorBidi"/>
          <w:sz w:val="24"/>
          <w:szCs w:val="24"/>
        </w:rPr>
        <w:t xml:space="preserve"> October</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031A124" w:rsidR="002C0AE8" w:rsidRDefault="00442A59">
      <w:pPr>
        <w:spacing w:line="240" w:lineRule="auto"/>
      </w:pPr>
      <w:r>
        <w:rPr>
          <w:rFonts w:eastAsiaTheme="minorEastAsia" w:cstheme="minorBidi"/>
          <w:b/>
          <w:bCs/>
          <w:sz w:val="24"/>
          <w:szCs w:val="24"/>
        </w:rPr>
        <w:t>13/05/2025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E7E47"/>
    <w:rsid w:val="002877B2"/>
    <w:rsid w:val="002A5792"/>
    <w:rsid w:val="002C0AE8"/>
    <w:rsid w:val="00404AD9"/>
    <w:rsid w:val="00442A59"/>
    <w:rsid w:val="00481460"/>
    <w:rsid w:val="00564141"/>
    <w:rsid w:val="00704C54"/>
    <w:rsid w:val="008F7A59"/>
    <w:rsid w:val="009303DE"/>
    <w:rsid w:val="00987F40"/>
    <w:rsid w:val="00A42B8A"/>
    <w:rsid w:val="00B16A74"/>
    <w:rsid w:val="00B70864"/>
    <w:rsid w:val="00C30D5A"/>
    <w:rsid w:val="00C32644"/>
    <w:rsid w:val="00D936A4"/>
    <w:rsid w:val="00DA665E"/>
    <w:rsid w:val="00E66D98"/>
    <w:rsid w:val="00E9525C"/>
    <w:rsid w:val="00EC04D8"/>
    <w:rsid w:val="00F84A5F"/>
    <w:rsid w:val="00F91AF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3</cp:revision>
  <cp:lastPrinted>2025-04-15T08:39:00Z</cp:lastPrinted>
  <dcterms:created xsi:type="dcterms:W3CDTF">2025-09-09T21:20:00Z</dcterms:created>
  <dcterms:modified xsi:type="dcterms:W3CDTF">2025-09-09T21:49:00Z</dcterms:modified>
  <dc:language>en-GB</dc:language>
</cp:coreProperties>
</file>